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8D" w:rsidRDefault="00600A2D">
      <w:r>
        <w:t>TC Drawing link (includes PDF and DGN files):</w:t>
      </w:r>
    </w:p>
    <w:p w:rsidR="00600A2D" w:rsidRDefault="00600A2D">
      <w:hyperlink r:id="rId4" w:history="1">
        <w:r w:rsidRPr="00AF4BDA">
          <w:rPr>
            <w:rStyle w:val="Hyperlink"/>
          </w:rPr>
          <w:t>http://www.iowadot.gov/design/stdplne_tc.htm</w:t>
        </w:r>
      </w:hyperlink>
    </w:p>
    <w:p w:rsidR="00600A2D" w:rsidRDefault="00600A2D">
      <w:r>
        <w:t>ADA link</w:t>
      </w:r>
    </w:p>
    <w:p w:rsidR="00600A2D" w:rsidRDefault="00600A2D">
      <w:hyperlink r:id="rId5" w:history="1">
        <w:r w:rsidRPr="00AF4BDA">
          <w:rPr>
            <w:rStyle w:val="Hyperlink"/>
          </w:rPr>
          <w:t>http://www.iowadot.gov/design/dmanual/12A-02.pdf</w:t>
        </w:r>
      </w:hyperlink>
    </w:p>
    <w:p w:rsidR="00600A2D" w:rsidRDefault="00600A2D">
      <w:r>
        <w:t xml:space="preserve">Sidewalk design </w:t>
      </w:r>
    </w:p>
    <w:p w:rsidR="00600A2D" w:rsidRDefault="00600A2D">
      <w:hyperlink r:id="rId6" w:history="1">
        <w:r w:rsidRPr="00AF4BDA">
          <w:rPr>
            <w:rStyle w:val="Hyperlink"/>
          </w:rPr>
          <w:t>http://www.iowadot.gov/design/dmanual/01E-07/113-10.pdf#search="ADA</w:t>
        </w:r>
      </w:hyperlink>
      <w:r w:rsidRPr="00600A2D">
        <w:t>"</w:t>
      </w:r>
    </w:p>
    <w:p w:rsidR="00600A2D" w:rsidRDefault="00600A2D"/>
    <w:sectPr w:rsidR="00600A2D" w:rsidSect="00D05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00A2D"/>
    <w:rsid w:val="00600A2D"/>
    <w:rsid w:val="009A7053"/>
    <w:rsid w:val="00D054AE"/>
    <w:rsid w:val="00D1571F"/>
    <w:rsid w:val="00F73719"/>
    <w:rsid w:val="00FA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0A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owadot.gov/design/dmanual/01E-07/113-10.pdf#search=&quot;ADA" TargetMode="External"/><Relationship Id="rId5" Type="http://schemas.openxmlformats.org/officeDocument/2006/relationships/hyperlink" Target="http://www.iowadot.gov/design/dmanual/12A-02.pdf" TargetMode="External"/><Relationship Id="rId4" Type="http://schemas.openxmlformats.org/officeDocument/2006/relationships/hyperlink" Target="http://www.iowadot.gov/design/stdplne_tc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Company>Iowa Department of Transportation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bbradle</dc:creator>
  <cp:lastModifiedBy>bbradle</cp:lastModifiedBy>
  <cp:revision>1</cp:revision>
  <dcterms:created xsi:type="dcterms:W3CDTF">2013-01-31T14:49:00Z</dcterms:created>
  <dcterms:modified xsi:type="dcterms:W3CDTF">2013-01-31T14:53:00Z</dcterms:modified>
</cp:coreProperties>
</file>